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B19F5" w14:textId="53348DF1" w:rsidR="00DF39E0" w:rsidRPr="00896C0E" w:rsidRDefault="008D383A" w:rsidP="00896C0E">
      <w:pPr>
        <w:pStyle w:val="Title"/>
        <w:spacing w:before="240"/>
        <w:rPr>
          <w:sz w:val="52"/>
          <w:szCs w:val="52"/>
        </w:rPr>
      </w:pPr>
      <w:r>
        <w:rPr>
          <w:sz w:val="52"/>
          <w:szCs w:val="52"/>
        </w:rPr>
        <w:t xml:space="preserve">  </w:t>
      </w:r>
      <w:r w:rsidR="004547DD" w:rsidRPr="00896C0E">
        <w:rPr>
          <w:sz w:val="52"/>
          <w:szCs w:val="52"/>
        </w:rPr>
        <w:t>Research Misconduct Reporting Form</w:t>
      </w:r>
    </w:p>
    <w:p w14:paraId="0EDDCEA5" w14:textId="094857B7" w:rsidR="00744FF3" w:rsidRDefault="00744FF3" w:rsidP="004547DD">
      <w:pPr>
        <w:spacing w:after="0" w:line="240" w:lineRule="auto"/>
      </w:pPr>
    </w:p>
    <w:p w14:paraId="18545700" w14:textId="1B148C25" w:rsidR="00DF39E0" w:rsidRPr="00DF39E0" w:rsidRDefault="004547DD" w:rsidP="004547DD">
      <w:pPr>
        <w:spacing w:after="0" w:line="240" w:lineRule="auto"/>
      </w:pPr>
      <w:r>
        <w:t xml:space="preserve">Before </w:t>
      </w:r>
      <w:r w:rsidR="00D32510">
        <w:t>completing the</w:t>
      </w:r>
      <w:r>
        <w:t xml:space="preserve"> </w:t>
      </w:r>
      <w:r w:rsidR="00DC76A5">
        <w:t xml:space="preserve">research misconduct reporting </w:t>
      </w:r>
      <w:r>
        <w:t xml:space="preserve">form, </w:t>
      </w:r>
      <w:r w:rsidR="00AF2102">
        <w:t>you</w:t>
      </w:r>
      <w:r w:rsidR="00DC76A5">
        <w:t xml:space="preserve"> </w:t>
      </w:r>
      <w:r w:rsidR="00C96414">
        <w:t>must r</w:t>
      </w:r>
      <w:r>
        <w:t xml:space="preserve">ead the University’s </w:t>
      </w:r>
      <w:hyperlink r:id="rId8" w:history="1">
        <w:r w:rsidR="00DC76A5">
          <w:rPr>
            <w:rStyle w:val="Hyperlink"/>
          </w:rPr>
          <w:t>Research Misconduct P</w:t>
        </w:r>
        <w:r w:rsidRPr="00DC76A5">
          <w:rPr>
            <w:rStyle w:val="Hyperlink"/>
          </w:rPr>
          <w:t>olicy</w:t>
        </w:r>
      </w:hyperlink>
      <w:r w:rsidR="00DC76A5">
        <w:t xml:space="preserve"> and the </w:t>
      </w:r>
      <w:r w:rsidR="00AF2102">
        <w:t xml:space="preserve">extracted </w:t>
      </w:r>
      <w:r w:rsidR="00DC76A5">
        <w:t xml:space="preserve">research misconduct </w:t>
      </w:r>
      <w:r w:rsidR="00AF2102">
        <w:t>definition</w:t>
      </w:r>
      <w:r w:rsidR="00DC76A5">
        <w:t xml:space="preserve"> below</w:t>
      </w:r>
      <w:r w:rsidR="00AF2102">
        <w:t>:</w:t>
      </w:r>
    </w:p>
    <w:p w14:paraId="769A53F1" w14:textId="77777777" w:rsidR="00DF39E0" w:rsidRPr="00DF39E0" w:rsidRDefault="00DF39E0" w:rsidP="004547DD">
      <w:pPr>
        <w:spacing w:after="0" w:line="240" w:lineRule="auto"/>
      </w:pPr>
    </w:p>
    <w:p w14:paraId="42066EC2" w14:textId="50C6ADD6" w:rsidR="00810A26" w:rsidRPr="00C553ED" w:rsidRDefault="00810A26" w:rsidP="000808DA">
      <w:pPr>
        <w:pStyle w:val="BodyText"/>
        <w:spacing w:after="60"/>
        <w:ind w:left="0" w:right="-28"/>
        <w:rPr>
          <w:rFonts w:asciiTheme="minorHAnsi" w:hAnsiTheme="minorHAnsi"/>
          <w:sz w:val="22"/>
          <w:szCs w:val="22"/>
        </w:rPr>
      </w:pPr>
      <w:r w:rsidRPr="00C553ED">
        <w:rPr>
          <w:rFonts w:asciiTheme="minorHAnsi" w:hAnsiTheme="minorHAnsi"/>
          <w:sz w:val="22"/>
          <w:szCs w:val="22"/>
        </w:rPr>
        <w:t>Research misconduct includes:</w:t>
      </w:r>
    </w:p>
    <w:p w14:paraId="0BD3D2A9" w14:textId="77777777" w:rsidR="00810A26" w:rsidRDefault="00810A26" w:rsidP="00810A26">
      <w:pPr>
        <w:pStyle w:val="BodyText"/>
        <w:numPr>
          <w:ilvl w:val="0"/>
          <w:numId w:val="2"/>
        </w:numPr>
        <w:tabs>
          <w:tab w:val="left" w:pos="1267"/>
        </w:tabs>
        <w:ind w:left="284" w:right="-30" w:hanging="218"/>
        <w:rPr>
          <w:rFonts w:asciiTheme="minorHAnsi" w:hAnsiTheme="minorHAnsi"/>
          <w:sz w:val="22"/>
          <w:szCs w:val="22"/>
        </w:rPr>
      </w:pPr>
      <w:r w:rsidRPr="00C553ED">
        <w:rPr>
          <w:rFonts w:asciiTheme="minorHAnsi" w:hAnsiTheme="minorHAnsi"/>
          <w:sz w:val="22"/>
          <w:szCs w:val="22"/>
        </w:rPr>
        <w:t>fabrication: making up results or other outputs (e.g.</w:t>
      </w:r>
      <w:r>
        <w:rPr>
          <w:rFonts w:asciiTheme="minorHAnsi" w:hAnsiTheme="minorHAnsi"/>
          <w:sz w:val="22"/>
          <w:szCs w:val="22"/>
        </w:rPr>
        <w:t xml:space="preserve"> </w:t>
      </w:r>
      <w:r w:rsidRPr="00C553ED">
        <w:rPr>
          <w:rFonts w:asciiTheme="minorHAnsi" w:hAnsiTheme="minorHAnsi"/>
          <w:sz w:val="22"/>
          <w:szCs w:val="22"/>
        </w:rPr>
        <w:t>artefacts} and presenting them as if they were real</w:t>
      </w:r>
    </w:p>
    <w:p w14:paraId="58454A20" w14:textId="77777777" w:rsidR="00810A26" w:rsidRPr="00C553ED" w:rsidRDefault="00810A26" w:rsidP="00810A26">
      <w:pPr>
        <w:pStyle w:val="BodyText"/>
        <w:tabs>
          <w:tab w:val="left" w:pos="1267"/>
        </w:tabs>
        <w:ind w:left="284" w:right="-30"/>
        <w:rPr>
          <w:rFonts w:asciiTheme="minorHAnsi" w:hAnsiTheme="minorHAnsi"/>
          <w:sz w:val="22"/>
          <w:szCs w:val="22"/>
        </w:rPr>
      </w:pPr>
    </w:p>
    <w:p w14:paraId="75399852" w14:textId="77777777" w:rsidR="00810A26" w:rsidRDefault="00810A26" w:rsidP="00DC76A5">
      <w:pPr>
        <w:pStyle w:val="BodyText"/>
        <w:numPr>
          <w:ilvl w:val="0"/>
          <w:numId w:val="2"/>
        </w:numPr>
        <w:tabs>
          <w:tab w:val="left" w:pos="1267"/>
        </w:tabs>
        <w:ind w:left="283" w:right="-28" w:hanging="215"/>
        <w:rPr>
          <w:rFonts w:asciiTheme="minorHAnsi" w:hAnsiTheme="minorHAnsi"/>
          <w:sz w:val="22"/>
          <w:szCs w:val="22"/>
        </w:rPr>
      </w:pPr>
      <w:r w:rsidRPr="00C553ED">
        <w:rPr>
          <w:rFonts w:asciiTheme="minorHAnsi" w:hAnsiTheme="minorHAnsi"/>
          <w:sz w:val="22"/>
          <w:szCs w:val="22"/>
        </w:rPr>
        <w:t>falsification: manipulating research processes or changing or omitting data without good cause</w:t>
      </w:r>
    </w:p>
    <w:p w14:paraId="3D9574CE" w14:textId="77777777" w:rsidR="00810A26" w:rsidRPr="00C553ED" w:rsidRDefault="00810A26" w:rsidP="00810A26">
      <w:pPr>
        <w:pStyle w:val="BodyText"/>
        <w:tabs>
          <w:tab w:val="left" w:pos="1267"/>
        </w:tabs>
        <w:ind w:left="284" w:right="-30"/>
        <w:rPr>
          <w:rFonts w:asciiTheme="minorHAnsi" w:hAnsiTheme="minorHAnsi"/>
          <w:sz w:val="22"/>
          <w:szCs w:val="22"/>
        </w:rPr>
      </w:pPr>
    </w:p>
    <w:p w14:paraId="2C9360B6" w14:textId="38213F77" w:rsidR="00FC2758" w:rsidRDefault="00810A26" w:rsidP="00DC76A5">
      <w:pPr>
        <w:pStyle w:val="BodyText"/>
        <w:numPr>
          <w:ilvl w:val="0"/>
          <w:numId w:val="2"/>
        </w:numPr>
        <w:tabs>
          <w:tab w:val="left" w:pos="1274"/>
        </w:tabs>
        <w:ind w:left="284" w:right="-30" w:hanging="218"/>
        <w:rPr>
          <w:rFonts w:asciiTheme="minorHAnsi" w:hAnsiTheme="minorHAnsi"/>
          <w:sz w:val="22"/>
          <w:szCs w:val="22"/>
        </w:rPr>
      </w:pPr>
      <w:r w:rsidRPr="00C553ED">
        <w:rPr>
          <w:rFonts w:asciiTheme="minorHAnsi" w:hAnsiTheme="minorHAnsi"/>
          <w:sz w:val="22"/>
          <w:szCs w:val="22"/>
        </w:rPr>
        <w:t xml:space="preserve">plagiarism: using other people's material without giving proper credit </w:t>
      </w:r>
    </w:p>
    <w:p w14:paraId="07FD053E" w14:textId="77777777" w:rsidR="00DC76A5" w:rsidRPr="00DC76A5" w:rsidRDefault="00DC76A5" w:rsidP="00DC76A5">
      <w:pPr>
        <w:pStyle w:val="BodyText"/>
        <w:tabs>
          <w:tab w:val="left" w:pos="1274"/>
        </w:tabs>
        <w:ind w:left="0" w:right="-30"/>
        <w:rPr>
          <w:rFonts w:asciiTheme="minorHAnsi" w:hAnsiTheme="minorHAnsi"/>
          <w:sz w:val="22"/>
          <w:szCs w:val="22"/>
        </w:rPr>
      </w:pPr>
    </w:p>
    <w:p w14:paraId="29AED5C9" w14:textId="3158892D" w:rsidR="00810A26" w:rsidRDefault="00810A26" w:rsidP="00810A26">
      <w:pPr>
        <w:pStyle w:val="BodyText"/>
        <w:numPr>
          <w:ilvl w:val="0"/>
          <w:numId w:val="2"/>
        </w:numPr>
        <w:tabs>
          <w:tab w:val="left" w:pos="1274"/>
        </w:tabs>
        <w:ind w:left="284" w:right="-30" w:hanging="218"/>
        <w:rPr>
          <w:rFonts w:asciiTheme="minorHAnsi" w:hAnsiTheme="minorHAnsi"/>
          <w:sz w:val="22"/>
          <w:szCs w:val="22"/>
        </w:rPr>
      </w:pPr>
      <w:r w:rsidRPr="00C553ED">
        <w:rPr>
          <w:rFonts w:asciiTheme="minorHAnsi" w:hAnsiTheme="minorHAnsi"/>
          <w:sz w:val="22"/>
          <w:szCs w:val="22"/>
        </w:rPr>
        <w:t>misrepresentation: for example, misrepresentation of data, of interests, of qualifications or experience, or of involvement, such as inappropriate claims to authorship or attribution of work</w:t>
      </w:r>
    </w:p>
    <w:p w14:paraId="334C366B" w14:textId="77777777" w:rsidR="00810A26" w:rsidRPr="00C553ED" w:rsidRDefault="00810A26" w:rsidP="00810A26">
      <w:pPr>
        <w:pStyle w:val="BodyText"/>
        <w:tabs>
          <w:tab w:val="left" w:pos="1274"/>
        </w:tabs>
        <w:ind w:left="284" w:right="-30"/>
        <w:rPr>
          <w:rFonts w:asciiTheme="minorHAnsi" w:hAnsiTheme="minorHAnsi"/>
          <w:sz w:val="22"/>
          <w:szCs w:val="22"/>
        </w:rPr>
      </w:pPr>
    </w:p>
    <w:p w14:paraId="0DD07BC5" w14:textId="77777777" w:rsidR="00810A26" w:rsidRDefault="00810A26" w:rsidP="00810A26">
      <w:pPr>
        <w:pStyle w:val="BodyText"/>
        <w:numPr>
          <w:ilvl w:val="0"/>
          <w:numId w:val="2"/>
        </w:numPr>
        <w:tabs>
          <w:tab w:val="left" w:pos="1274"/>
        </w:tabs>
        <w:ind w:left="284" w:right="-30" w:hanging="218"/>
        <w:rPr>
          <w:rFonts w:asciiTheme="minorHAnsi" w:hAnsiTheme="minorHAnsi"/>
          <w:sz w:val="22"/>
          <w:szCs w:val="22"/>
        </w:rPr>
      </w:pPr>
      <w:r w:rsidRPr="00C553ED">
        <w:rPr>
          <w:rFonts w:asciiTheme="minorHAnsi" w:hAnsiTheme="minorHAnsi"/>
          <w:sz w:val="22"/>
          <w:szCs w:val="22"/>
        </w:rPr>
        <w:t>breach of duty of care: breach of confidentiality such as disclosing the identity of individuals or groups involved in research without their consent; improper conduct in peer review such as failing</w:t>
      </w:r>
      <w:r>
        <w:rPr>
          <w:rFonts w:asciiTheme="minorHAnsi" w:hAnsiTheme="minorHAnsi"/>
          <w:sz w:val="22"/>
          <w:szCs w:val="22"/>
        </w:rPr>
        <w:t xml:space="preserve"> </w:t>
      </w:r>
      <w:r w:rsidRPr="00C553ED">
        <w:rPr>
          <w:rFonts w:asciiTheme="minorHAnsi" w:hAnsiTheme="minorHAnsi"/>
          <w:sz w:val="22"/>
          <w:szCs w:val="22"/>
        </w:rPr>
        <w:t>to disclose conflicts of interest; or not observing legal and ethical requirements or obligations of care</w:t>
      </w:r>
    </w:p>
    <w:p w14:paraId="1228E054" w14:textId="77777777" w:rsidR="00810A26" w:rsidRPr="00C553ED" w:rsidRDefault="00810A26" w:rsidP="00810A26">
      <w:pPr>
        <w:pStyle w:val="BodyText"/>
        <w:tabs>
          <w:tab w:val="left" w:pos="1274"/>
        </w:tabs>
        <w:ind w:left="284" w:right="-30"/>
        <w:rPr>
          <w:rFonts w:asciiTheme="minorHAnsi" w:hAnsiTheme="minorHAnsi"/>
          <w:sz w:val="22"/>
          <w:szCs w:val="22"/>
        </w:rPr>
      </w:pPr>
    </w:p>
    <w:p w14:paraId="4532ACFD" w14:textId="77777777" w:rsidR="00810A26" w:rsidRDefault="00810A26" w:rsidP="00810A26">
      <w:pPr>
        <w:pStyle w:val="BodyText"/>
        <w:numPr>
          <w:ilvl w:val="0"/>
          <w:numId w:val="2"/>
        </w:numPr>
        <w:tabs>
          <w:tab w:val="left" w:pos="1267"/>
        </w:tabs>
        <w:ind w:left="283" w:right="-28" w:hanging="215"/>
        <w:rPr>
          <w:rFonts w:asciiTheme="minorHAnsi" w:hAnsiTheme="minorHAnsi"/>
          <w:sz w:val="22"/>
          <w:szCs w:val="22"/>
        </w:rPr>
      </w:pPr>
      <w:r w:rsidRPr="00C553ED">
        <w:rPr>
          <w:rFonts w:asciiTheme="minorHAnsi" w:hAnsiTheme="minorHAnsi"/>
          <w:sz w:val="22"/>
          <w:szCs w:val="22"/>
        </w:rPr>
        <w:t>failure to meet ethical,</w:t>
      </w:r>
      <w:r>
        <w:rPr>
          <w:rFonts w:asciiTheme="minorHAnsi" w:hAnsiTheme="minorHAnsi"/>
          <w:sz w:val="22"/>
          <w:szCs w:val="22"/>
        </w:rPr>
        <w:t xml:space="preserve"> </w:t>
      </w:r>
      <w:r w:rsidRPr="00C553ED">
        <w:rPr>
          <w:rFonts w:asciiTheme="minorHAnsi" w:hAnsiTheme="minorHAnsi"/>
          <w:sz w:val="22"/>
          <w:szCs w:val="22"/>
        </w:rPr>
        <w:t>legal and professional obligations: for example, failure to declare competing interests; misrepresentation of involvement or authorship; misrepresentation of interests; breach of confidentiality; lack of informed consent; misuse of personal data; and abuse of research subjects or materials</w:t>
      </w:r>
    </w:p>
    <w:p w14:paraId="442341C6" w14:textId="77777777" w:rsidR="00810A26" w:rsidRPr="00C553ED" w:rsidRDefault="00810A26" w:rsidP="00810A26">
      <w:pPr>
        <w:pStyle w:val="BodyText"/>
        <w:tabs>
          <w:tab w:val="left" w:pos="1267"/>
        </w:tabs>
        <w:ind w:left="283" w:right="-28"/>
        <w:rPr>
          <w:rFonts w:asciiTheme="minorHAnsi" w:hAnsiTheme="minorHAnsi"/>
          <w:sz w:val="22"/>
          <w:szCs w:val="22"/>
        </w:rPr>
      </w:pPr>
    </w:p>
    <w:p w14:paraId="179F16EF" w14:textId="77777777" w:rsidR="00810A26" w:rsidRPr="00C553ED" w:rsidRDefault="00810A26" w:rsidP="00810A26">
      <w:pPr>
        <w:pStyle w:val="BodyText"/>
        <w:numPr>
          <w:ilvl w:val="0"/>
          <w:numId w:val="2"/>
        </w:numPr>
        <w:tabs>
          <w:tab w:val="left" w:pos="1274"/>
        </w:tabs>
        <w:ind w:left="283" w:right="-28" w:hanging="215"/>
        <w:rPr>
          <w:rFonts w:asciiTheme="minorHAnsi" w:hAnsiTheme="minorHAnsi"/>
          <w:sz w:val="22"/>
          <w:szCs w:val="22"/>
        </w:rPr>
      </w:pPr>
      <w:r w:rsidRPr="00C553ED">
        <w:rPr>
          <w:rFonts w:asciiTheme="minorHAnsi" w:hAnsiTheme="minorHAnsi"/>
          <w:sz w:val="22"/>
          <w:szCs w:val="22"/>
        </w:rPr>
        <w:t>improper dealing with allegations of misconduct: failing to address possible infringements such as attempts to cover up misconduct and reprisals against whistlebl</w:t>
      </w:r>
      <w:r>
        <w:rPr>
          <w:rFonts w:asciiTheme="minorHAnsi" w:hAnsiTheme="minorHAnsi"/>
          <w:sz w:val="22"/>
          <w:szCs w:val="22"/>
        </w:rPr>
        <w:t>owers</w:t>
      </w:r>
    </w:p>
    <w:p w14:paraId="4D3F85AC" w14:textId="77777777" w:rsidR="00DF39E0" w:rsidRDefault="00DF39E0" w:rsidP="00810A26">
      <w:pPr>
        <w:spacing w:after="0" w:line="240" w:lineRule="auto"/>
      </w:pPr>
    </w:p>
    <w:p w14:paraId="18F7EFD4" w14:textId="77777777" w:rsidR="00810A26" w:rsidRDefault="00810A26" w:rsidP="00810A26">
      <w:pPr>
        <w:spacing w:after="0" w:line="240" w:lineRule="auto"/>
      </w:pPr>
      <w:r>
        <w:t>Please note that allegations of misconduct in research can cover acts of omission as well as acts of commission, I.e. things an individual may have failed to do as well as things they may have done.</w:t>
      </w:r>
    </w:p>
    <w:p w14:paraId="060642EC" w14:textId="77777777" w:rsidR="00DC76A5" w:rsidRDefault="00DC76A5" w:rsidP="00810A26">
      <w:pPr>
        <w:spacing w:after="0" w:line="240" w:lineRule="auto"/>
      </w:pPr>
    </w:p>
    <w:p w14:paraId="28EF47F0" w14:textId="04584B92" w:rsidR="00744FF3" w:rsidRDefault="00DC76A5" w:rsidP="00810A26">
      <w:pPr>
        <w:spacing w:after="0" w:line="240" w:lineRule="auto"/>
      </w:pPr>
      <w:r>
        <w:t>The full definition of unacceptable research conduct is available within the</w:t>
      </w:r>
      <w:r w:rsidR="00DE1878">
        <w:t xml:space="preserve"> </w:t>
      </w:r>
      <w:hyperlink r:id="rId9" w:history="1">
        <w:r w:rsidR="00B36DAE" w:rsidRPr="00DE1878">
          <w:rPr>
            <w:rStyle w:val="Hyperlink"/>
          </w:rPr>
          <w:t xml:space="preserve">UKRIO </w:t>
        </w:r>
        <w:r w:rsidR="00B36DAE" w:rsidRPr="00DE1878">
          <w:rPr>
            <w:rStyle w:val="Hyperlink"/>
          </w:rPr>
          <w:t>Policy on the Governance of Good Research Pra</w:t>
        </w:r>
        <w:r w:rsidR="00B36DAE" w:rsidRPr="00DE1878">
          <w:rPr>
            <w:rStyle w:val="Hyperlink"/>
          </w:rPr>
          <w:t>c</w:t>
        </w:r>
        <w:r w:rsidR="00B36DAE" w:rsidRPr="00DE1878">
          <w:rPr>
            <w:rStyle w:val="Hyperlink"/>
          </w:rPr>
          <w:t>tice</w:t>
        </w:r>
      </w:hyperlink>
      <w:r w:rsidR="00B07947">
        <w:t xml:space="preserve"> (Annex 1 – Defining research misconduct).</w:t>
      </w:r>
      <w:r w:rsidR="000127F0">
        <w:t xml:space="preserve"> </w:t>
      </w:r>
      <w:r>
        <w:t xml:space="preserve"> </w:t>
      </w:r>
    </w:p>
    <w:p w14:paraId="23D65D99" w14:textId="77777777" w:rsidR="00DE1878" w:rsidRDefault="00DE1878" w:rsidP="00810A26">
      <w:pPr>
        <w:spacing w:after="0" w:line="240" w:lineRule="auto"/>
      </w:pPr>
    </w:p>
    <w:p w14:paraId="5EE65C13" w14:textId="60E15FFF" w:rsidR="00744FF3" w:rsidRDefault="00744FF3" w:rsidP="00744FF3">
      <w:pPr>
        <w:spacing w:after="0" w:line="240" w:lineRule="auto"/>
      </w:pPr>
      <w:r>
        <w:t xml:space="preserve">For information on what </w:t>
      </w:r>
      <w:r w:rsidR="00DA1542">
        <w:t xml:space="preserve">personal </w:t>
      </w:r>
      <w:r>
        <w:t xml:space="preserve">information the University holds, please see the University’s </w:t>
      </w:r>
      <w:hyperlink r:id="rId10" w:history="1">
        <w:r w:rsidRPr="00744FF3">
          <w:rPr>
            <w:rStyle w:val="Hyperlink"/>
          </w:rPr>
          <w:t xml:space="preserve">Privacy Information Notice for Staff. </w:t>
        </w:r>
      </w:hyperlink>
    </w:p>
    <w:p w14:paraId="2E30D8FB" w14:textId="77777777" w:rsidR="00744FF3" w:rsidRDefault="00744FF3" w:rsidP="00810A26">
      <w:pPr>
        <w:spacing w:after="0" w:line="240" w:lineRule="auto"/>
      </w:pPr>
    </w:p>
    <w:p w14:paraId="7AB85168" w14:textId="77777777" w:rsidR="00810A26" w:rsidRDefault="00810A26" w:rsidP="00810A26">
      <w:pPr>
        <w:spacing w:after="0" w:line="240" w:lineRule="auto"/>
      </w:pPr>
    </w:p>
    <w:p w14:paraId="0C18083B" w14:textId="77777777" w:rsidR="00D32510" w:rsidRDefault="00D32510" w:rsidP="00810A26">
      <w:pPr>
        <w:spacing w:after="0" w:line="240" w:lineRule="auto"/>
      </w:pPr>
    </w:p>
    <w:p w14:paraId="1100863E" w14:textId="77777777" w:rsidR="00D32510" w:rsidRDefault="00D32510" w:rsidP="00810A26">
      <w:pPr>
        <w:spacing w:after="0" w:line="240" w:lineRule="auto"/>
      </w:pPr>
    </w:p>
    <w:p w14:paraId="5C2AC4F3" w14:textId="77777777" w:rsidR="00D32510" w:rsidRDefault="00D32510" w:rsidP="00810A26">
      <w:pPr>
        <w:spacing w:after="0" w:line="240" w:lineRule="auto"/>
      </w:pPr>
    </w:p>
    <w:p w14:paraId="6FD2829B" w14:textId="77777777" w:rsidR="00D32510" w:rsidRDefault="00D32510" w:rsidP="00810A26">
      <w:pPr>
        <w:spacing w:after="0" w:line="240" w:lineRule="auto"/>
      </w:pPr>
    </w:p>
    <w:p w14:paraId="79E95676" w14:textId="77777777" w:rsidR="00D32510" w:rsidRDefault="00D32510" w:rsidP="00810A26">
      <w:pPr>
        <w:spacing w:after="0" w:line="240" w:lineRule="auto"/>
      </w:pPr>
    </w:p>
    <w:p w14:paraId="07A6EB46" w14:textId="77777777" w:rsidR="00D32510" w:rsidRDefault="00D32510" w:rsidP="00810A26">
      <w:pPr>
        <w:spacing w:after="0" w:line="240" w:lineRule="auto"/>
      </w:pPr>
    </w:p>
    <w:p w14:paraId="299CA064" w14:textId="77777777" w:rsidR="00D32510" w:rsidRDefault="00D32510" w:rsidP="00810A26">
      <w:pPr>
        <w:spacing w:after="0" w:line="240" w:lineRule="auto"/>
      </w:pPr>
    </w:p>
    <w:p w14:paraId="384CE5C3" w14:textId="168551CF" w:rsidR="00D32510" w:rsidRDefault="00D32510" w:rsidP="00810A26">
      <w:pPr>
        <w:spacing w:after="0" w:line="240" w:lineRule="auto"/>
      </w:pPr>
    </w:p>
    <w:p w14:paraId="79172DA6" w14:textId="77777777" w:rsidR="00D32510" w:rsidRDefault="00D32510" w:rsidP="00810A26">
      <w:pPr>
        <w:spacing w:after="0" w:line="240" w:lineRule="auto"/>
      </w:pPr>
    </w:p>
    <w:p w14:paraId="093F21E9" w14:textId="77777777" w:rsidR="00D32510" w:rsidRDefault="00D32510" w:rsidP="00810A26">
      <w:pPr>
        <w:spacing w:after="0" w:line="240" w:lineRule="auto"/>
      </w:pPr>
    </w:p>
    <w:tbl>
      <w:tblPr>
        <w:tblStyle w:val="TableGrid"/>
        <w:tblW w:w="10491" w:type="dxa"/>
        <w:tblInd w:w="-431" w:type="dxa"/>
        <w:tblLook w:val="04A0" w:firstRow="1" w:lastRow="0" w:firstColumn="1" w:lastColumn="0" w:noHBand="0" w:noVBand="1"/>
      </w:tblPr>
      <w:tblGrid>
        <w:gridCol w:w="2819"/>
        <w:gridCol w:w="7672"/>
      </w:tblGrid>
      <w:tr w:rsidR="00D32510" w14:paraId="07476264" w14:textId="77777777" w:rsidTr="00D32510">
        <w:tc>
          <w:tcPr>
            <w:tcW w:w="10491" w:type="dxa"/>
            <w:gridSpan w:val="2"/>
            <w:shd w:val="clear" w:color="auto" w:fill="BDD6EE" w:themeFill="accent1" w:themeFillTint="66"/>
          </w:tcPr>
          <w:p w14:paraId="56048AA3" w14:textId="77777777" w:rsidR="00D32510" w:rsidRDefault="00D32510" w:rsidP="00A62D51">
            <w:pPr>
              <w:spacing w:before="120" w:after="120"/>
            </w:pPr>
            <w:r w:rsidRPr="00A62D51">
              <w:rPr>
                <w:b/>
              </w:rPr>
              <w:t>Your Details</w:t>
            </w:r>
          </w:p>
        </w:tc>
      </w:tr>
      <w:tr w:rsidR="00810A26" w14:paraId="5DA756D3" w14:textId="77777777" w:rsidTr="00795DDA">
        <w:tc>
          <w:tcPr>
            <w:tcW w:w="2819" w:type="dxa"/>
          </w:tcPr>
          <w:p w14:paraId="58963B44" w14:textId="77777777" w:rsidR="00810A26" w:rsidRDefault="00810A26" w:rsidP="00A62D51">
            <w:pPr>
              <w:spacing w:before="120" w:after="120"/>
            </w:pPr>
            <w:r>
              <w:t>Surname and First Name</w:t>
            </w:r>
          </w:p>
        </w:tc>
        <w:tc>
          <w:tcPr>
            <w:tcW w:w="7672" w:type="dxa"/>
          </w:tcPr>
          <w:p w14:paraId="5BFD45CB" w14:textId="77777777" w:rsidR="00810A26" w:rsidRDefault="00810A26" w:rsidP="00A62D51">
            <w:pPr>
              <w:spacing w:before="120" w:after="120"/>
            </w:pPr>
          </w:p>
          <w:p w14:paraId="166C8E9A" w14:textId="77777777" w:rsidR="004409C3" w:rsidRDefault="004409C3" w:rsidP="00A62D51">
            <w:pPr>
              <w:spacing w:before="120" w:after="120"/>
            </w:pPr>
          </w:p>
        </w:tc>
      </w:tr>
      <w:tr w:rsidR="00810A26" w14:paraId="5936DCF1" w14:textId="77777777" w:rsidTr="00795DDA">
        <w:tc>
          <w:tcPr>
            <w:tcW w:w="2819" w:type="dxa"/>
          </w:tcPr>
          <w:p w14:paraId="77BAD549" w14:textId="77777777" w:rsidR="00810A26" w:rsidRDefault="00810A26" w:rsidP="00A62D51">
            <w:pPr>
              <w:spacing w:before="120" w:after="120"/>
            </w:pPr>
            <w:r>
              <w:t>Email Address</w:t>
            </w:r>
          </w:p>
        </w:tc>
        <w:tc>
          <w:tcPr>
            <w:tcW w:w="7672" w:type="dxa"/>
          </w:tcPr>
          <w:p w14:paraId="55953C4B" w14:textId="77777777" w:rsidR="00810A26" w:rsidRDefault="00810A26" w:rsidP="00A62D51">
            <w:pPr>
              <w:spacing w:before="120" w:after="120"/>
            </w:pPr>
          </w:p>
        </w:tc>
      </w:tr>
      <w:tr w:rsidR="00810A26" w14:paraId="1A592A68" w14:textId="77777777" w:rsidTr="00795DDA">
        <w:tc>
          <w:tcPr>
            <w:tcW w:w="2819" w:type="dxa"/>
          </w:tcPr>
          <w:p w14:paraId="28C6DF45" w14:textId="77777777" w:rsidR="00810A26" w:rsidRDefault="00810A26" w:rsidP="00A62D51">
            <w:pPr>
              <w:spacing w:before="120" w:after="120"/>
            </w:pPr>
            <w:r>
              <w:t>School (including subject area / department)</w:t>
            </w:r>
          </w:p>
        </w:tc>
        <w:tc>
          <w:tcPr>
            <w:tcW w:w="7672" w:type="dxa"/>
          </w:tcPr>
          <w:p w14:paraId="70702C1C" w14:textId="77777777" w:rsidR="00810A26" w:rsidRDefault="00810A26" w:rsidP="00A62D51">
            <w:pPr>
              <w:spacing w:before="120" w:after="120"/>
            </w:pPr>
          </w:p>
        </w:tc>
      </w:tr>
      <w:tr w:rsidR="00810A26" w14:paraId="6D065C82" w14:textId="77777777" w:rsidTr="00795DDA">
        <w:tc>
          <w:tcPr>
            <w:tcW w:w="2819" w:type="dxa"/>
          </w:tcPr>
          <w:p w14:paraId="69BC918C" w14:textId="1E5996A3" w:rsidR="00810A26" w:rsidRDefault="00810A26" w:rsidP="00A62D51">
            <w:pPr>
              <w:spacing w:before="120" w:after="120"/>
            </w:pPr>
            <w:r>
              <w:t>Named Person</w:t>
            </w:r>
            <w:r w:rsidR="00513E67">
              <w:t xml:space="preserve"> for the College of Arts, Humanities and Social Sciences</w:t>
            </w:r>
          </w:p>
        </w:tc>
        <w:tc>
          <w:tcPr>
            <w:tcW w:w="7672" w:type="dxa"/>
          </w:tcPr>
          <w:p w14:paraId="7F26D647" w14:textId="7A6573D2" w:rsidR="00810A26" w:rsidRDefault="004409C3" w:rsidP="00A62D51">
            <w:pPr>
              <w:spacing w:before="120" w:after="120"/>
            </w:pPr>
            <w:r>
              <w:t xml:space="preserve">Associate Dean of Research Ethics and Integrity: Dr </w:t>
            </w:r>
            <w:r w:rsidR="002053D5">
              <w:t>Sudeepa Abe</w:t>
            </w:r>
            <w:r w:rsidR="00355988">
              <w:t>ysinghe</w:t>
            </w:r>
          </w:p>
          <w:p w14:paraId="0228A9CA" w14:textId="79EF551A" w:rsidR="004409C3" w:rsidRDefault="004409C3" w:rsidP="008D383A">
            <w:pPr>
              <w:spacing w:before="120" w:after="120"/>
            </w:pPr>
            <w:r>
              <w:t>(</w:t>
            </w:r>
            <w:hyperlink r:id="rId11" w:history="1">
              <w:r w:rsidR="008D383A" w:rsidRPr="00E94BFF">
                <w:rPr>
                  <w:rStyle w:val="Hyperlink"/>
                  <w:rFonts w:eastAsia="Times New Roman" w:cs="Tahoma"/>
                  <w:shd w:val="clear" w:color="auto" w:fill="FFFFFF"/>
                  <w:lang w:val="en-AU"/>
                </w:rPr>
                <w:t>CAHSS.ResearchMisconduct</w:t>
              </w:r>
              <w:r w:rsidR="008D383A" w:rsidRPr="00E94BFF">
                <w:rPr>
                  <w:rStyle w:val="Hyperlink"/>
                </w:rPr>
                <w:t>@ed.ac.uk</w:t>
              </w:r>
            </w:hyperlink>
            <w:r>
              <w:t>)</w:t>
            </w:r>
          </w:p>
        </w:tc>
      </w:tr>
      <w:tr w:rsidR="00810A26" w:rsidRPr="000808DA" w14:paraId="650CA56A" w14:textId="77777777" w:rsidTr="00795DDA">
        <w:tc>
          <w:tcPr>
            <w:tcW w:w="2819" w:type="dxa"/>
          </w:tcPr>
          <w:p w14:paraId="2817D4ED" w14:textId="491FD654" w:rsidR="00810A26" w:rsidRPr="000808DA" w:rsidRDefault="00810A26" w:rsidP="000808DA">
            <w:pPr>
              <w:spacing w:before="120" w:after="120"/>
            </w:pPr>
            <w:r w:rsidRPr="000808DA">
              <w:t>If you belie</w:t>
            </w:r>
            <w:r w:rsidR="002753AB" w:rsidRPr="000808DA">
              <w:t>ve that the Named P</w:t>
            </w:r>
            <w:r w:rsidRPr="000808DA">
              <w:t xml:space="preserve">erson for your </w:t>
            </w:r>
            <w:r w:rsidR="000808DA">
              <w:t>College</w:t>
            </w:r>
            <w:r w:rsidRPr="000808DA">
              <w:t xml:space="preserve"> is conflicted, please indicate </w:t>
            </w:r>
            <w:r w:rsidR="00513E67" w:rsidRPr="000808DA">
              <w:t>and indicate the nature of the conflict.</w:t>
            </w:r>
          </w:p>
        </w:tc>
        <w:tc>
          <w:tcPr>
            <w:tcW w:w="7672" w:type="dxa"/>
          </w:tcPr>
          <w:p w14:paraId="35504FA8" w14:textId="77777777" w:rsidR="00810A26" w:rsidRPr="000808DA" w:rsidRDefault="002753AB" w:rsidP="00A62D51">
            <w:pPr>
              <w:spacing w:before="120" w:after="120"/>
            </w:pPr>
            <w:r w:rsidRPr="000808DA">
              <w:t>Yes / No</w:t>
            </w:r>
          </w:p>
        </w:tc>
      </w:tr>
      <w:tr w:rsidR="00795DDA" w14:paraId="630E8D99" w14:textId="77777777" w:rsidTr="006F61C9">
        <w:tc>
          <w:tcPr>
            <w:tcW w:w="10491" w:type="dxa"/>
            <w:gridSpan w:val="2"/>
          </w:tcPr>
          <w:p w14:paraId="4F3F329B" w14:textId="77777777" w:rsidR="00795DDA" w:rsidRDefault="00795DDA" w:rsidP="00A62D51">
            <w:pPr>
              <w:spacing w:before="120" w:after="120"/>
            </w:pPr>
            <w:r>
              <w:t xml:space="preserve">If you believe that the named person for your </w:t>
            </w:r>
            <w:proofErr w:type="gramStart"/>
            <w:r>
              <w:t>College</w:t>
            </w:r>
            <w:proofErr w:type="gramEnd"/>
            <w:r>
              <w:t xml:space="preserve"> is conflicted, please refer to the University’s Code of practice on reporting malpractice and raising concerns under the public interest disclosure legislation (‘whistleblowing’)</w:t>
            </w:r>
          </w:p>
          <w:p w14:paraId="015633D1" w14:textId="0E7123E6" w:rsidR="00795DDA" w:rsidRDefault="00AF59C1" w:rsidP="00A62D51">
            <w:pPr>
              <w:spacing w:before="120" w:after="120"/>
            </w:pPr>
            <w:hyperlink r:id="rId12" w:history="1">
              <w:r w:rsidR="007F04CE" w:rsidRPr="00FB2775">
                <w:rPr>
                  <w:rStyle w:val="Hyperlink"/>
                </w:rPr>
                <w:t>https://www.ed.ac.uk/files/atoms/files/whistleblowing_policy_2021.pdf</w:t>
              </w:r>
            </w:hyperlink>
          </w:p>
        </w:tc>
      </w:tr>
    </w:tbl>
    <w:p w14:paraId="405B1B06" w14:textId="77777777" w:rsidR="00A62D51" w:rsidRDefault="00A62D51"/>
    <w:tbl>
      <w:tblPr>
        <w:tblStyle w:val="TableGrid"/>
        <w:tblW w:w="10491" w:type="dxa"/>
        <w:tblInd w:w="-431" w:type="dxa"/>
        <w:tblLook w:val="04A0" w:firstRow="1" w:lastRow="0" w:firstColumn="1" w:lastColumn="0" w:noHBand="0" w:noVBand="1"/>
      </w:tblPr>
      <w:tblGrid>
        <w:gridCol w:w="2694"/>
        <w:gridCol w:w="7797"/>
      </w:tblGrid>
      <w:tr w:rsidR="00D32510" w14:paraId="66884111" w14:textId="77777777" w:rsidTr="00D32510">
        <w:tc>
          <w:tcPr>
            <w:tcW w:w="10491" w:type="dxa"/>
            <w:gridSpan w:val="2"/>
            <w:shd w:val="clear" w:color="auto" w:fill="BDD6EE" w:themeFill="accent1" w:themeFillTint="66"/>
          </w:tcPr>
          <w:p w14:paraId="02287E77" w14:textId="77777777" w:rsidR="00D32510" w:rsidRDefault="00D32510" w:rsidP="00A62D51">
            <w:pPr>
              <w:spacing w:before="120" w:after="120"/>
            </w:pPr>
            <w:r w:rsidRPr="00A62D51">
              <w:rPr>
                <w:b/>
              </w:rPr>
              <w:t>Respondent Details</w:t>
            </w:r>
          </w:p>
        </w:tc>
      </w:tr>
      <w:tr w:rsidR="00D32510" w14:paraId="54F1C8E3" w14:textId="77777777" w:rsidTr="00D32510">
        <w:tc>
          <w:tcPr>
            <w:tcW w:w="10491" w:type="dxa"/>
            <w:gridSpan w:val="2"/>
          </w:tcPr>
          <w:p w14:paraId="14351EF8" w14:textId="77777777" w:rsidR="00D32510" w:rsidRDefault="00D32510" w:rsidP="00A62D51">
            <w:pPr>
              <w:spacing w:before="120" w:after="120"/>
            </w:pPr>
            <w:r>
              <w:t>The respondent is the person you are making research misconduct allegations against.  If you have multiple respondents, please give full details of all below.</w:t>
            </w:r>
          </w:p>
        </w:tc>
      </w:tr>
      <w:tr w:rsidR="00810A26" w14:paraId="53305BD9" w14:textId="77777777" w:rsidTr="00D32510">
        <w:tc>
          <w:tcPr>
            <w:tcW w:w="2694" w:type="dxa"/>
          </w:tcPr>
          <w:p w14:paraId="5AB4A087" w14:textId="77777777" w:rsidR="00810A26" w:rsidRDefault="002753AB" w:rsidP="00A62D51">
            <w:pPr>
              <w:spacing w:before="120" w:after="120"/>
            </w:pPr>
            <w:r>
              <w:t>Surname and First Name of respondent</w:t>
            </w:r>
            <w:r w:rsidR="00D32510">
              <w:t>(s)</w:t>
            </w:r>
          </w:p>
        </w:tc>
        <w:tc>
          <w:tcPr>
            <w:tcW w:w="7797" w:type="dxa"/>
          </w:tcPr>
          <w:p w14:paraId="5E7F42BE" w14:textId="77777777" w:rsidR="00810A26" w:rsidRDefault="00810A26" w:rsidP="00A62D51">
            <w:pPr>
              <w:spacing w:before="120" w:after="120"/>
            </w:pPr>
          </w:p>
        </w:tc>
      </w:tr>
      <w:tr w:rsidR="00810A26" w14:paraId="7BF10C78" w14:textId="77777777" w:rsidTr="00D32510">
        <w:tc>
          <w:tcPr>
            <w:tcW w:w="2694" w:type="dxa"/>
          </w:tcPr>
          <w:p w14:paraId="01407219" w14:textId="77777777" w:rsidR="00810A26" w:rsidRDefault="002753AB" w:rsidP="00A62D51">
            <w:pPr>
              <w:spacing w:before="120" w:after="120"/>
            </w:pPr>
            <w:r>
              <w:t>School of respondent</w:t>
            </w:r>
            <w:r w:rsidR="00D32510">
              <w:t>(s)</w:t>
            </w:r>
          </w:p>
        </w:tc>
        <w:tc>
          <w:tcPr>
            <w:tcW w:w="7797" w:type="dxa"/>
          </w:tcPr>
          <w:p w14:paraId="2065C987" w14:textId="77777777" w:rsidR="00810A26" w:rsidRDefault="00810A26" w:rsidP="00A62D51">
            <w:pPr>
              <w:spacing w:before="120" w:after="120"/>
            </w:pPr>
          </w:p>
        </w:tc>
      </w:tr>
      <w:tr w:rsidR="00810A26" w14:paraId="5C4206BE" w14:textId="77777777" w:rsidTr="00D32510">
        <w:tc>
          <w:tcPr>
            <w:tcW w:w="2694" w:type="dxa"/>
          </w:tcPr>
          <w:p w14:paraId="6978476C" w14:textId="77777777" w:rsidR="00810A26" w:rsidRDefault="002753AB" w:rsidP="00A62D51">
            <w:pPr>
              <w:spacing w:before="120" w:after="120"/>
            </w:pPr>
            <w:r>
              <w:t>Role of respondent</w:t>
            </w:r>
            <w:r w:rsidR="00D32510">
              <w:t>(s)</w:t>
            </w:r>
          </w:p>
        </w:tc>
        <w:tc>
          <w:tcPr>
            <w:tcW w:w="7797" w:type="dxa"/>
          </w:tcPr>
          <w:p w14:paraId="4658EB27" w14:textId="77777777" w:rsidR="00810A26" w:rsidRDefault="00810A26" w:rsidP="00A62D51">
            <w:pPr>
              <w:spacing w:before="120" w:after="120"/>
            </w:pPr>
          </w:p>
        </w:tc>
      </w:tr>
    </w:tbl>
    <w:p w14:paraId="6C097D1D" w14:textId="77777777" w:rsidR="00A62D51" w:rsidRDefault="00A62D51"/>
    <w:tbl>
      <w:tblPr>
        <w:tblStyle w:val="TableGrid"/>
        <w:tblW w:w="10491" w:type="dxa"/>
        <w:tblInd w:w="-431" w:type="dxa"/>
        <w:tblLook w:val="04A0" w:firstRow="1" w:lastRow="0" w:firstColumn="1" w:lastColumn="0" w:noHBand="0" w:noVBand="1"/>
      </w:tblPr>
      <w:tblGrid>
        <w:gridCol w:w="2694"/>
        <w:gridCol w:w="7797"/>
      </w:tblGrid>
      <w:tr w:rsidR="00D32510" w14:paraId="199034DD" w14:textId="77777777" w:rsidTr="00D32510">
        <w:tc>
          <w:tcPr>
            <w:tcW w:w="10491" w:type="dxa"/>
            <w:gridSpan w:val="2"/>
            <w:shd w:val="clear" w:color="auto" w:fill="BDD6EE" w:themeFill="accent1" w:themeFillTint="66"/>
          </w:tcPr>
          <w:p w14:paraId="4311B66C" w14:textId="77777777" w:rsidR="00D32510" w:rsidRDefault="00D32510" w:rsidP="00A62D51">
            <w:pPr>
              <w:spacing w:before="120" w:after="120"/>
            </w:pPr>
            <w:r w:rsidRPr="00A62D51">
              <w:rPr>
                <w:b/>
              </w:rPr>
              <w:t>Misconduct Details</w:t>
            </w:r>
          </w:p>
        </w:tc>
      </w:tr>
      <w:tr w:rsidR="009F6A1A" w14:paraId="72116E08" w14:textId="77777777" w:rsidTr="009F6A1A">
        <w:trPr>
          <w:trHeight w:val="1178"/>
        </w:trPr>
        <w:tc>
          <w:tcPr>
            <w:tcW w:w="2694" w:type="dxa"/>
            <w:vMerge w:val="restart"/>
          </w:tcPr>
          <w:p w14:paraId="0742FE07" w14:textId="77777777" w:rsidR="009F6A1A" w:rsidRDefault="009F6A1A" w:rsidP="003378A4">
            <w:pPr>
              <w:spacing w:before="120" w:after="120"/>
            </w:pPr>
            <w:r>
              <w:t xml:space="preserve">Please give details of your research misconduct allegation here. </w:t>
            </w:r>
          </w:p>
          <w:p w14:paraId="4C48BDC7" w14:textId="4605DCDE" w:rsidR="009F6A1A" w:rsidRDefault="009F6A1A" w:rsidP="00A62D51">
            <w:pPr>
              <w:spacing w:before="120" w:after="120"/>
            </w:pPr>
            <w:r>
              <w:t>Provide a description of events and relevant evidence where possible under the relevant category.</w:t>
            </w:r>
          </w:p>
          <w:p w14:paraId="6949A8BB" w14:textId="77777777" w:rsidR="009F6A1A" w:rsidRDefault="009F6A1A" w:rsidP="00A62D51">
            <w:pPr>
              <w:spacing w:before="120" w:after="120"/>
            </w:pPr>
          </w:p>
          <w:p w14:paraId="6C077C47" w14:textId="77777777" w:rsidR="009F6A1A" w:rsidRDefault="009F6A1A" w:rsidP="003378A4">
            <w:pPr>
              <w:spacing w:before="120" w:after="120"/>
            </w:pPr>
          </w:p>
        </w:tc>
        <w:tc>
          <w:tcPr>
            <w:tcW w:w="7797" w:type="dxa"/>
          </w:tcPr>
          <w:p w14:paraId="4B4703E7" w14:textId="4EDE2D51" w:rsidR="009F6A1A" w:rsidRDefault="009F6A1A" w:rsidP="003378A4">
            <w:pPr>
              <w:pStyle w:val="BodyText"/>
              <w:numPr>
                <w:ilvl w:val="0"/>
                <w:numId w:val="2"/>
              </w:numPr>
              <w:tabs>
                <w:tab w:val="left" w:pos="1267"/>
              </w:tabs>
              <w:spacing w:before="120" w:after="60"/>
              <w:ind w:left="283" w:right="-28" w:hanging="215"/>
              <w:rPr>
                <w:rFonts w:asciiTheme="minorHAnsi" w:hAnsiTheme="minorHAnsi"/>
                <w:sz w:val="22"/>
                <w:szCs w:val="22"/>
              </w:rPr>
            </w:pPr>
            <w:r w:rsidRPr="00C553ED">
              <w:rPr>
                <w:rFonts w:asciiTheme="minorHAnsi" w:hAnsiTheme="minorHAnsi"/>
                <w:sz w:val="22"/>
                <w:szCs w:val="22"/>
              </w:rPr>
              <w:lastRenderedPageBreak/>
              <w:t xml:space="preserve">fabrication: </w:t>
            </w:r>
          </w:p>
          <w:p w14:paraId="1E17995D" w14:textId="77777777" w:rsidR="009F6A1A" w:rsidRDefault="009F6A1A" w:rsidP="00D32510">
            <w:pPr>
              <w:spacing w:before="120" w:after="120"/>
            </w:pPr>
          </w:p>
          <w:p w14:paraId="47ADD000" w14:textId="411357AF" w:rsidR="009F6A1A" w:rsidRDefault="009F6A1A" w:rsidP="00D32510">
            <w:pPr>
              <w:spacing w:before="120" w:after="120"/>
            </w:pPr>
          </w:p>
        </w:tc>
      </w:tr>
      <w:tr w:rsidR="009F6A1A" w14:paraId="0CC80690" w14:textId="77777777" w:rsidTr="009F6A1A">
        <w:trPr>
          <w:trHeight w:val="710"/>
        </w:trPr>
        <w:tc>
          <w:tcPr>
            <w:tcW w:w="2694" w:type="dxa"/>
            <w:vMerge/>
          </w:tcPr>
          <w:p w14:paraId="78DD94A9" w14:textId="77777777" w:rsidR="009F6A1A" w:rsidRDefault="009F6A1A" w:rsidP="00A62D51">
            <w:pPr>
              <w:spacing w:before="120" w:after="120"/>
            </w:pPr>
          </w:p>
        </w:tc>
        <w:tc>
          <w:tcPr>
            <w:tcW w:w="7797" w:type="dxa"/>
          </w:tcPr>
          <w:p w14:paraId="1D34111C" w14:textId="1C825406" w:rsidR="009F6A1A" w:rsidRPr="009F6A1A" w:rsidRDefault="009F6A1A" w:rsidP="003378A4">
            <w:pPr>
              <w:pStyle w:val="BodyText"/>
              <w:numPr>
                <w:ilvl w:val="0"/>
                <w:numId w:val="2"/>
              </w:numPr>
              <w:tabs>
                <w:tab w:val="left" w:pos="1267"/>
              </w:tabs>
              <w:spacing w:before="120" w:after="60"/>
              <w:ind w:left="283" w:right="-28" w:hanging="215"/>
              <w:rPr>
                <w:rFonts w:asciiTheme="minorHAnsi" w:hAnsiTheme="minorHAnsi"/>
                <w:sz w:val="22"/>
                <w:szCs w:val="22"/>
              </w:rPr>
            </w:pPr>
            <w:r w:rsidRPr="00C553ED">
              <w:rPr>
                <w:rFonts w:asciiTheme="minorHAnsi" w:hAnsiTheme="minorHAnsi"/>
                <w:sz w:val="22"/>
                <w:szCs w:val="22"/>
              </w:rPr>
              <w:t xml:space="preserve">falsification: </w:t>
            </w:r>
          </w:p>
          <w:p w14:paraId="01840729" w14:textId="77777777" w:rsidR="009F6A1A" w:rsidRDefault="009F6A1A" w:rsidP="00D32510">
            <w:pPr>
              <w:spacing w:before="120" w:after="120"/>
            </w:pPr>
          </w:p>
          <w:p w14:paraId="679CFDF8" w14:textId="71811EB5" w:rsidR="009F6A1A" w:rsidRDefault="009F6A1A" w:rsidP="00D32510">
            <w:pPr>
              <w:spacing w:before="120" w:after="120"/>
            </w:pPr>
          </w:p>
        </w:tc>
      </w:tr>
      <w:tr w:rsidR="009F6A1A" w14:paraId="24514E8B" w14:textId="77777777" w:rsidTr="009F6A1A">
        <w:trPr>
          <w:trHeight w:val="1221"/>
        </w:trPr>
        <w:tc>
          <w:tcPr>
            <w:tcW w:w="2694" w:type="dxa"/>
            <w:vMerge/>
          </w:tcPr>
          <w:p w14:paraId="087BE4CC" w14:textId="77777777" w:rsidR="009F6A1A" w:rsidRDefault="009F6A1A" w:rsidP="00A62D51">
            <w:pPr>
              <w:spacing w:before="120" w:after="120"/>
            </w:pPr>
          </w:p>
        </w:tc>
        <w:tc>
          <w:tcPr>
            <w:tcW w:w="7797" w:type="dxa"/>
          </w:tcPr>
          <w:p w14:paraId="46691B45" w14:textId="6C6CE2F2" w:rsidR="009F6A1A" w:rsidRDefault="009F6A1A" w:rsidP="003378A4">
            <w:pPr>
              <w:pStyle w:val="BodyText"/>
              <w:numPr>
                <w:ilvl w:val="0"/>
                <w:numId w:val="2"/>
              </w:numPr>
              <w:tabs>
                <w:tab w:val="left" w:pos="1274"/>
              </w:tabs>
              <w:spacing w:before="120" w:after="60"/>
              <w:ind w:left="283" w:right="-28" w:hanging="215"/>
              <w:rPr>
                <w:rFonts w:asciiTheme="minorHAnsi" w:hAnsiTheme="minorHAnsi"/>
                <w:sz w:val="22"/>
                <w:szCs w:val="22"/>
              </w:rPr>
            </w:pPr>
            <w:r w:rsidRPr="00C553ED">
              <w:rPr>
                <w:rFonts w:asciiTheme="minorHAnsi" w:hAnsiTheme="minorHAnsi"/>
                <w:sz w:val="22"/>
                <w:szCs w:val="22"/>
              </w:rPr>
              <w:t xml:space="preserve">plagiarism: </w:t>
            </w:r>
          </w:p>
          <w:p w14:paraId="2FEC81D6" w14:textId="77777777" w:rsidR="009F6A1A" w:rsidRDefault="009F6A1A" w:rsidP="00D32510">
            <w:pPr>
              <w:spacing w:before="120" w:after="120"/>
            </w:pPr>
          </w:p>
          <w:p w14:paraId="14052461" w14:textId="5B5390F2" w:rsidR="009F6A1A" w:rsidRPr="00C553ED" w:rsidRDefault="009F6A1A" w:rsidP="00D32510">
            <w:pPr>
              <w:spacing w:before="120" w:after="120"/>
            </w:pPr>
          </w:p>
        </w:tc>
      </w:tr>
      <w:tr w:rsidR="000808DA" w14:paraId="6735553A" w14:textId="77777777" w:rsidTr="009F6A1A">
        <w:trPr>
          <w:trHeight w:val="1221"/>
        </w:trPr>
        <w:tc>
          <w:tcPr>
            <w:tcW w:w="2694" w:type="dxa"/>
            <w:vMerge/>
          </w:tcPr>
          <w:p w14:paraId="354D770B" w14:textId="77777777" w:rsidR="000808DA" w:rsidRDefault="000808DA" w:rsidP="00A62D51">
            <w:pPr>
              <w:spacing w:before="120" w:after="120"/>
            </w:pPr>
          </w:p>
        </w:tc>
        <w:tc>
          <w:tcPr>
            <w:tcW w:w="7797" w:type="dxa"/>
          </w:tcPr>
          <w:p w14:paraId="77DCA866" w14:textId="04137BCC" w:rsidR="000808DA" w:rsidRPr="00C553ED" w:rsidRDefault="000808DA" w:rsidP="003378A4">
            <w:pPr>
              <w:pStyle w:val="BodyText"/>
              <w:numPr>
                <w:ilvl w:val="0"/>
                <w:numId w:val="2"/>
              </w:numPr>
              <w:tabs>
                <w:tab w:val="left" w:pos="1274"/>
              </w:tabs>
              <w:spacing w:before="120" w:after="60"/>
              <w:ind w:left="283" w:right="-28" w:hanging="215"/>
              <w:rPr>
                <w:rFonts w:asciiTheme="minorHAnsi" w:hAnsiTheme="minorHAnsi"/>
                <w:sz w:val="22"/>
                <w:szCs w:val="22"/>
              </w:rPr>
            </w:pPr>
            <w:r>
              <w:rPr>
                <w:rFonts w:asciiTheme="minorHAnsi" w:hAnsiTheme="minorHAnsi"/>
                <w:sz w:val="22"/>
                <w:szCs w:val="22"/>
              </w:rPr>
              <w:t>misrepresentation:</w:t>
            </w:r>
          </w:p>
        </w:tc>
      </w:tr>
      <w:tr w:rsidR="009F6A1A" w14:paraId="633659C4" w14:textId="77777777" w:rsidTr="009F6A1A">
        <w:trPr>
          <w:trHeight w:val="1265"/>
        </w:trPr>
        <w:tc>
          <w:tcPr>
            <w:tcW w:w="2694" w:type="dxa"/>
            <w:vMerge/>
          </w:tcPr>
          <w:p w14:paraId="487B523F" w14:textId="77777777" w:rsidR="009F6A1A" w:rsidRDefault="009F6A1A" w:rsidP="00A62D51">
            <w:pPr>
              <w:spacing w:before="120" w:after="120"/>
            </w:pPr>
          </w:p>
        </w:tc>
        <w:tc>
          <w:tcPr>
            <w:tcW w:w="7797" w:type="dxa"/>
          </w:tcPr>
          <w:p w14:paraId="4B5A8500" w14:textId="0B4EE326" w:rsidR="009F6A1A" w:rsidRDefault="009F6A1A" w:rsidP="003378A4">
            <w:pPr>
              <w:pStyle w:val="BodyText"/>
              <w:numPr>
                <w:ilvl w:val="0"/>
                <w:numId w:val="2"/>
              </w:numPr>
              <w:tabs>
                <w:tab w:val="left" w:pos="1274"/>
              </w:tabs>
              <w:spacing w:before="120" w:after="60"/>
              <w:ind w:left="283" w:right="-28" w:hanging="215"/>
              <w:rPr>
                <w:rFonts w:asciiTheme="minorHAnsi" w:hAnsiTheme="minorHAnsi"/>
                <w:sz w:val="22"/>
                <w:szCs w:val="22"/>
              </w:rPr>
            </w:pPr>
            <w:r w:rsidRPr="00C553ED">
              <w:rPr>
                <w:rFonts w:asciiTheme="minorHAnsi" w:hAnsiTheme="minorHAnsi"/>
                <w:sz w:val="22"/>
                <w:szCs w:val="22"/>
              </w:rPr>
              <w:t xml:space="preserve">breach of duty of care: </w:t>
            </w:r>
          </w:p>
          <w:p w14:paraId="083E5BC7" w14:textId="77777777" w:rsidR="009F6A1A" w:rsidRDefault="009F6A1A" w:rsidP="00D32510">
            <w:pPr>
              <w:spacing w:before="120" w:after="120"/>
            </w:pPr>
          </w:p>
          <w:p w14:paraId="3E0F121B" w14:textId="610B440C" w:rsidR="009F6A1A" w:rsidRPr="00C553ED" w:rsidRDefault="009F6A1A" w:rsidP="00D32510">
            <w:pPr>
              <w:spacing w:before="120" w:after="120"/>
            </w:pPr>
          </w:p>
        </w:tc>
      </w:tr>
      <w:tr w:rsidR="009F6A1A" w14:paraId="0E0E97D9" w14:textId="77777777" w:rsidTr="009F6A1A">
        <w:trPr>
          <w:trHeight w:val="1294"/>
        </w:trPr>
        <w:tc>
          <w:tcPr>
            <w:tcW w:w="2694" w:type="dxa"/>
            <w:vMerge/>
          </w:tcPr>
          <w:p w14:paraId="14F4025F" w14:textId="77777777" w:rsidR="009F6A1A" w:rsidRDefault="009F6A1A" w:rsidP="00A62D51">
            <w:pPr>
              <w:spacing w:before="120" w:after="120"/>
            </w:pPr>
          </w:p>
        </w:tc>
        <w:tc>
          <w:tcPr>
            <w:tcW w:w="7797" w:type="dxa"/>
          </w:tcPr>
          <w:p w14:paraId="583B094B" w14:textId="0A6339FD" w:rsidR="009F6A1A" w:rsidRDefault="009F6A1A" w:rsidP="003378A4">
            <w:pPr>
              <w:pStyle w:val="BodyText"/>
              <w:numPr>
                <w:ilvl w:val="0"/>
                <w:numId w:val="2"/>
              </w:numPr>
              <w:tabs>
                <w:tab w:val="left" w:pos="1267"/>
              </w:tabs>
              <w:spacing w:before="120" w:after="60"/>
              <w:ind w:left="283" w:right="-28" w:hanging="215"/>
              <w:rPr>
                <w:rFonts w:asciiTheme="minorHAnsi" w:hAnsiTheme="minorHAnsi"/>
                <w:sz w:val="22"/>
                <w:szCs w:val="22"/>
              </w:rPr>
            </w:pPr>
            <w:r w:rsidRPr="00C553ED">
              <w:rPr>
                <w:rFonts w:asciiTheme="minorHAnsi" w:hAnsiTheme="minorHAnsi"/>
                <w:sz w:val="22"/>
                <w:szCs w:val="22"/>
              </w:rPr>
              <w:t>failure to meet ethical,</w:t>
            </w:r>
            <w:r>
              <w:rPr>
                <w:rFonts w:asciiTheme="minorHAnsi" w:hAnsiTheme="minorHAnsi"/>
                <w:sz w:val="22"/>
                <w:szCs w:val="22"/>
              </w:rPr>
              <w:t xml:space="preserve"> </w:t>
            </w:r>
            <w:r w:rsidRPr="00C553ED">
              <w:rPr>
                <w:rFonts w:asciiTheme="minorHAnsi" w:hAnsiTheme="minorHAnsi"/>
                <w:sz w:val="22"/>
                <w:szCs w:val="22"/>
              </w:rPr>
              <w:t xml:space="preserve">legal and professional obligations: </w:t>
            </w:r>
          </w:p>
          <w:p w14:paraId="13290692" w14:textId="77777777" w:rsidR="009F6A1A" w:rsidRDefault="009F6A1A" w:rsidP="009F6A1A">
            <w:pPr>
              <w:pStyle w:val="BodyText"/>
              <w:tabs>
                <w:tab w:val="left" w:pos="1267"/>
              </w:tabs>
              <w:ind w:left="283" w:right="-28"/>
              <w:rPr>
                <w:rFonts w:asciiTheme="minorHAnsi" w:hAnsiTheme="minorHAnsi"/>
                <w:sz w:val="22"/>
                <w:szCs w:val="22"/>
              </w:rPr>
            </w:pPr>
          </w:p>
          <w:p w14:paraId="700BC196" w14:textId="77777777" w:rsidR="009F6A1A" w:rsidRPr="00C553ED" w:rsidRDefault="009F6A1A" w:rsidP="00D32510">
            <w:pPr>
              <w:spacing w:before="120" w:after="120"/>
            </w:pPr>
          </w:p>
        </w:tc>
      </w:tr>
      <w:tr w:rsidR="009F6A1A" w14:paraId="055662E8" w14:textId="77777777" w:rsidTr="009F6A1A">
        <w:trPr>
          <w:trHeight w:val="1347"/>
        </w:trPr>
        <w:tc>
          <w:tcPr>
            <w:tcW w:w="2694" w:type="dxa"/>
            <w:vMerge/>
          </w:tcPr>
          <w:p w14:paraId="376FE3A4" w14:textId="77777777" w:rsidR="009F6A1A" w:rsidRDefault="009F6A1A" w:rsidP="00A62D51">
            <w:pPr>
              <w:spacing w:before="120" w:after="120"/>
            </w:pPr>
          </w:p>
        </w:tc>
        <w:tc>
          <w:tcPr>
            <w:tcW w:w="7797" w:type="dxa"/>
          </w:tcPr>
          <w:p w14:paraId="1E9EE420" w14:textId="1B39967C" w:rsidR="009F6A1A" w:rsidRPr="009F6A1A" w:rsidRDefault="009F6A1A" w:rsidP="00C96414">
            <w:pPr>
              <w:pStyle w:val="BodyText"/>
              <w:numPr>
                <w:ilvl w:val="0"/>
                <w:numId w:val="2"/>
              </w:numPr>
              <w:tabs>
                <w:tab w:val="left" w:pos="1274"/>
              </w:tabs>
              <w:spacing w:before="120" w:after="60"/>
              <w:ind w:left="283" w:right="-28" w:hanging="215"/>
              <w:rPr>
                <w:rFonts w:asciiTheme="minorHAnsi" w:hAnsiTheme="minorHAnsi"/>
                <w:sz w:val="22"/>
                <w:szCs w:val="22"/>
              </w:rPr>
            </w:pPr>
            <w:r w:rsidRPr="009F6A1A">
              <w:rPr>
                <w:rFonts w:asciiTheme="minorHAnsi" w:hAnsiTheme="minorHAnsi"/>
                <w:sz w:val="22"/>
                <w:szCs w:val="22"/>
              </w:rPr>
              <w:t xml:space="preserve">improper dealing with allegations of misconduct: </w:t>
            </w:r>
          </w:p>
          <w:p w14:paraId="010CBF15" w14:textId="77777777" w:rsidR="009F6A1A" w:rsidRDefault="009F6A1A" w:rsidP="009F6A1A">
            <w:pPr>
              <w:pStyle w:val="BodyText"/>
              <w:tabs>
                <w:tab w:val="left" w:pos="1274"/>
              </w:tabs>
              <w:ind w:left="283" w:right="-28"/>
              <w:rPr>
                <w:rFonts w:asciiTheme="minorHAnsi" w:hAnsiTheme="minorHAnsi"/>
                <w:sz w:val="22"/>
                <w:szCs w:val="22"/>
              </w:rPr>
            </w:pPr>
          </w:p>
          <w:p w14:paraId="5A7CEB29" w14:textId="50A26515" w:rsidR="009F6A1A" w:rsidRPr="009F6A1A" w:rsidRDefault="009F6A1A" w:rsidP="009F6A1A">
            <w:pPr>
              <w:pStyle w:val="BodyText"/>
              <w:tabs>
                <w:tab w:val="left" w:pos="1274"/>
              </w:tabs>
              <w:ind w:left="283" w:right="-28"/>
              <w:rPr>
                <w:rFonts w:asciiTheme="minorHAnsi" w:hAnsiTheme="minorHAnsi"/>
                <w:sz w:val="22"/>
                <w:szCs w:val="22"/>
              </w:rPr>
            </w:pPr>
          </w:p>
        </w:tc>
      </w:tr>
      <w:tr w:rsidR="003378A4" w14:paraId="026DF730" w14:textId="77777777" w:rsidTr="009F6A1A">
        <w:trPr>
          <w:trHeight w:val="1347"/>
        </w:trPr>
        <w:tc>
          <w:tcPr>
            <w:tcW w:w="2694" w:type="dxa"/>
          </w:tcPr>
          <w:p w14:paraId="646CCCA8" w14:textId="3614DB37" w:rsidR="003378A4" w:rsidRDefault="003378A4" w:rsidP="00C96414">
            <w:pPr>
              <w:spacing w:before="120" w:after="120"/>
            </w:pPr>
            <w:r>
              <w:t>If this allegation has been previously investigated, please include relevant details and findings.</w:t>
            </w:r>
          </w:p>
        </w:tc>
        <w:tc>
          <w:tcPr>
            <w:tcW w:w="7797" w:type="dxa"/>
          </w:tcPr>
          <w:p w14:paraId="3CF447A9" w14:textId="77777777" w:rsidR="003378A4" w:rsidRPr="009F6A1A" w:rsidRDefault="003378A4" w:rsidP="00C96414">
            <w:pPr>
              <w:pStyle w:val="BodyText"/>
              <w:tabs>
                <w:tab w:val="left" w:pos="1274"/>
              </w:tabs>
              <w:spacing w:before="120"/>
              <w:ind w:left="284" w:right="-28"/>
              <w:rPr>
                <w:rFonts w:asciiTheme="minorHAnsi" w:hAnsiTheme="minorHAnsi"/>
                <w:sz w:val="22"/>
                <w:szCs w:val="22"/>
              </w:rPr>
            </w:pPr>
          </w:p>
        </w:tc>
      </w:tr>
    </w:tbl>
    <w:p w14:paraId="21B7278A" w14:textId="77777777" w:rsidR="00A62D51" w:rsidRDefault="00A62D51"/>
    <w:p w14:paraId="347B9B87" w14:textId="77777777" w:rsidR="003378A4" w:rsidRDefault="003378A4"/>
    <w:tbl>
      <w:tblPr>
        <w:tblStyle w:val="TableGrid"/>
        <w:tblW w:w="10491" w:type="dxa"/>
        <w:tblInd w:w="-431" w:type="dxa"/>
        <w:tblLook w:val="04A0" w:firstRow="1" w:lastRow="0" w:firstColumn="1" w:lastColumn="0" w:noHBand="0" w:noVBand="1"/>
      </w:tblPr>
      <w:tblGrid>
        <w:gridCol w:w="6522"/>
        <w:gridCol w:w="3969"/>
      </w:tblGrid>
      <w:tr w:rsidR="00A62D51" w14:paraId="34208FE6" w14:textId="77777777" w:rsidTr="00D32510">
        <w:tc>
          <w:tcPr>
            <w:tcW w:w="10491" w:type="dxa"/>
            <w:gridSpan w:val="2"/>
            <w:shd w:val="clear" w:color="auto" w:fill="BDD6EE" w:themeFill="accent1" w:themeFillTint="66"/>
          </w:tcPr>
          <w:p w14:paraId="0A748BB7" w14:textId="77777777" w:rsidR="00A62D51" w:rsidRDefault="00A62D51" w:rsidP="00A62D51">
            <w:pPr>
              <w:spacing w:before="120" w:after="120"/>
            </w:pPr>
            <w:r w:rsidRPr="00A62D51">
              <w:rPr>
                <w:b/>
              </w:rPr>
              <w:t>Declaration</w:t>
            </w:r>
            <w:r>
              <w:t xml:space="preserve"> – Important Please Read</w:t>
            </w:r>
          </w:p>
        </w:tc>
      </w:tr>
      <w:tr w:rsidR="002753AB" w14:paraId="79DEECE7" w14:textId="77777777" w:rsidTr="00D32510">
        <w:tc>
          <w:tcPr>
            <w:tcW w:w="6522" w:type="dxa"/>
          </w:tcPr>
          <w:p w14:paraId="603D28AB" w14:textId="1689EE83" w:rsidR="00877C5A" w:rsidRDefault="002753AB" w:rsidP="00A62D51">
            <w:pPr>
              <w:spacing w:before="120" w:after="120"/>
            </w:pPr>
            <w:r>
              <w:t xml:space="preserve">By </w:t>
            </w:r>
            <w:r w:rsidR="00A62D51">
              <w:t>signing</w:t>
            </w:r>
            <w:r>
              <w:t xml:space="preserve"> this form, </w:t>
            </w:r>
            <w:r w:rsidR="00A62D51">
              <w:t xml:space="preserve">I declare that I have </w:t>
            </w:r>
            <w:r w:rsidR="00C96414">
              <w:t>read</w:t>
            </w:r>
            <w:r w:rsidR="00A62D51">
              <w:t xml:space="preserve"> the University of Edinburgh’s Research Misconduct Policy</w:t>
            </w:r>
            <w:r w:rsidR="005E0F6E">
              <w:t xml:space="preserve"> and</w:t>
            </w:r>
            <w:r w:rsidR="004409C3">
              <w:t xml:space="preserve"> </w:t>
            </w:r>
            <w:r w:rsidR="00A62D51">
              <w:t xml:space="preserve">the </w:t>
            </w:r>
            <w:r w:rsidR="00C96414">
              <w:t>research misconduct definition</w:t>
            </w:r>
            <w:r w:rsidR="00A62D51">
              <w:t xml:space="preserve"> above</w:t>
            </w:r>
            <w:r w:rsidR="00BC3AE1">
              <w:t>.</w:t>
            </w:r>
            <w:r w:rsidR="00A62D51">
              <w:t xml:space="preserve"> I believe this allegation </w:t>
            </w:r>
            <w:r w:rsidR="00BC3AE1">
              <w:t>constitutes research misconduct as per one or more of the definitions and I understand the process which will be followed once the College receives my allegation.</w:t>
            </w:r>
          </w:p>
        </w:tc>
        <w:tc>
          <w:tcPr>
            <w:tcW w:w="3969" w:type="dxa"/>
          </w:tcPr>
          <w:p w14:paraId="254E1837" w14:textId="77777777" w:rsidR="002753AB" w:rsidRDefault="00A62D51" w:rsidP="00A62D51">
            <w:pPr>
              <w:spacing w:before="120" w:after="120"/>
            </w:pPr>
            <w:r>
              <w:t xml:space="preserve">Signature </w:t>
            </w:r>
          </w:p>
          <w:p w14:paraId="4003C5A1" w14:textId="77777777" w:rsidR="00A62D51" w:rsidRDefault="00A62D51" w:rsidP="00A62D51">
            <w:pPr>
              <w:spacing w:before="120" w:after="120"/>
            </w:pPr>
          </w:p>
          <w:p w14:paraId="7B8681A0" w14:textId="77777777" w:rsidR="00A62D51" w:rsidRDefault="00A62D51" w:rsidP="00A62D51">
            <w:pPr>
              <w:spacing w:before="120" w:after="120"/>
            </w:pPr>
          </w:p>
          <w:p w14:paraId="7227BF33" w14:textId="77777777" w:rsidR="00A62D51" w:rsidRDefault="00A62D51" w:rsidP="00A62D51">
            <w:pPr>
              <w:spacing w:before="120" w:after="120"/>
            </w:pPr>
            <w:r>
              <w:t>Date</w:t>
            </w:r>
          </w:p>
        </w:tc>
      </w:tr>
      <w:tr w:rsidR="002753AB" w14:paraId="4F4E8CDB" w14:textId="77777777" w:rsidTr="00D32510">
        <w:tc>
          <w:tcPr>
            <w:tcW w:w="6522" w:type="dxa"/>
          </w:tcPr>
          <w:p w14:paraId="783350FA" w14:textId="77777777" w:rsidR="002753AB" w:rsidRDefault="00A62D51" w:rsidP="00A62D51">
            <w:pPr>
              <w:spacing w:before="120" w:after="120"/>
            </w:pPr>
            <w:r>
              <w:t>I consent to the University processing the information I provide.</w:t>
            </w:r>
          </w:p>
        </w:tc>
        <w:tc>
          <w:tcPr>
            <w:tcW w:w="3969" w:type="dxa"/>
          </w:tcPr>
          <w:p w14:paraId="63B678C9" w14:textId="77777777" w:rsidR="00A62D51" w:rsidRDefault="00A62D51" w:rsidP="00A62D51">
            <w:pPr>
              <w:spacing w:before="120" w:after="120"/>
            </w:pPr>
            <w:r>
              <w:t xml:space="preserve">Signature </w:t>
            </w:r>
          </w:p>
          <w:p w14:paraId="6A449B7F" w14:textId="77777777" w:rsidR="00A62D51" w:rsidRDefault="00A62D51" w:rsidP="00A62D51">
            <w:pPr>
              <w:spacing w:before="120" w:after="120"/>
            </w:pPr>
          </w:p>
          <w:p w14:paraId="6FCF7214" w14:textId="77777777" w:rsidR="00A62D51" w:rsidRDefault="00A62D51" w:rsidP="00A62D51">
            <w:pPr>
              <w:spacing w:before="120" w:after="120"/>
            </w:pPr>
          </w:p>
          <w:p w14:paraId="04586CB2" w14:textId="77777777" w:rsidR="002753AB" w:rsidRDefault="00A62D51" w:rsidP="00A62D51">
            <w:pPr>
              <w:spacing w:before="120" w:after="120"/>
            </w:pPr>
            <w:r>
              <w:t>Date</w:t>
            </w:r>
          </w:p>
        </w:tc>
      </w:tr>
    </w:tbl>
    <w:p w14:paraId="137E7D23" w14:textId="77777777" w:rsidR="00810A26" w:rsidRDefault="00810A26" w:rsidP="00810A26">
      <w:pPr>
        <w:spacing w:after="0" w:line="240" w:lineRule="auto"/>
      </w:pPr>
    </w:p>
    <w:p w14:paraId="0D8E7EF1" w14:textId="6F5FCA47" w:rsidR="00A62D51" w:rsidRPr="00953546" w:rsidRDefault="00A62D51" w:rsidP="00953546">
      <w:pPr>
        <w:rPr>
          <w:rFonts w:eastAsia="Times New Roman" w:cs="Times New Roman"/>
          <w:sz w:val="24"/>
          <w:szCs w:val="24"/>
          <w:lang w:val="en-AU"/>
        </w:rPr>
      </w:pPr>
      <w:r>
        <w:t xml:space="preserve">Please forward this complete form to:  </w:t>
      </w:r>
      <w:hyperlink r:id="rId13" w:history="1">
        <w:r w:rsidR="008D383A" w:rsidRPr="00E94BFF">
          <w:rPr>
            <w:rStyle w:val="Hyperlink"/>
            <w:rFonts w:eastAsia="Times New Roman" w:cs="Tahoma"/>
            <w:shd w:val="clear" w:color="auto" w:fill="FFFFFF"/>
            <w:lang w:val="en-AU"/>
          </w:rPr>
          <w:t>CAHSS.ResearchMisconduct@ed.ac.uk</w:t>
        </w:r>
      </w:hyperlink>
      <w:r w:rsidR="008D383A">
        <w:rPr>
          <w:rFonts w:eastAsia="Times New Roman" w:cs="Tahoma"/>
          <w:color w:val="212121"/>
          <w:shd w:val="clear" w:color="auto" w:fill="FFFFFF"/>
          <w:lang w:val="en-AU"/>
        </w:rPr>
        <w:t xml:space="preserve"> </w:t>
      </w:r>
    </w:p>
    <w:sectPr w:rsidR="00A62D51" w:rsidRPr="00953546" w:rsidSect="00896C0E">
      <w:headerReference w:type="even" r:id="rId14"/>
      <w:headerReference w:type="default" r:id="rId15"/>
      <w:footerReference w:type="even" r:id="rId16"/>
      <w:footerReference w:type="default" r:id="rId17"/>
      <w:headerReference w:type="first" r:id="rId18"/>
      <w:footerReference w:type="first" r:id="rId19"/>
      <w:pgSz w:w="11906" w:h="16838"/>
      <w:pgMar w:top="1135" w:right="1134" w:bottom="964"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DAC81" w14:textId="77777777" w:rsidR="00AF59C1" w:rsidRDefault="00AF59C1" w:rsidP="00E33434">
      <w:pPr>
        <w:spacing w:after="0" w:line="240" w:lineRule="auto"/>
      </w:pPr>
      <w:r>
        <w:separator/>
      </w:r>
    </w:p>
  </w:endnote>
  <w:endnote w:type="continuationSeparator" w:id="0">
    <w:p w14:paraId="5AD3583D" w14:textId="77777777" w:rsidR="00AF59C1" w:rsidRDefault="00AF59C1" w:rsidP="00E33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9F130" w14:textId="77777777" w:rsidR="00896C0E" w:rsidRDefault="00896C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F5F1" w14:textId="66734388" w:rsidR="00E33434" w:rsidRPr="00E33434" w:rsidRDefault="00E33434">
    <w:pPr>
      <w:tabs>
        <w:tab w:val="center" w:pos="4550"/>
        <w:tab w:val="left" w:pos="5818"/>
      </w:tabs>
      <w:ind w:right="260"/>
      <w:jc w:val="right"/>
      <w:rPr>
        <w:color w:val="222A35" w:themeColor="text2" w:themeShade="80"/>
      </w:rPr>
    </w:pPr>
    <w:r w:rsidRPr="00E33434">
      <w:rPr>
        <w:color w:val="8496B0" w:themeColor="text2" w:themeTint="99"/>
      </w:rPr>
      <w:t xml:space="preserve">Page </w:t>
    </w:r>
    <w:r w:rsidRPr="00E33434">
      <w:rPr>
        <w:color w:val="323E4F" w:themeColor="text2" w:themeShade="BF"/>
      </w:rPr>
      <w:fldChar w:fldCharType="begin"/>
    </w:r>
    <w:r w:rsidRPr="00E33434">
      <w:rPr>
        <w:color w:val="323E4F" w:themeColor="text2" w:themeShade="BF"/>
      </w:rPr>
      <w:instrText xml:space="preserve"> PAGE   \* MERGEFORMAT </w:instrText>
    </w:r>
    <w:r w:rsidRPr="00E33434">
      <w:rPr>
        <w:color w:val="323E4F" w:themeColor="text2" w:themeShade="BF"/>
      </w:rPr>
      <w:fldChar w:fldCharType="separate"/>
    </w:r>
    <w:r w:rsidR="00DA1542">
      <w:rPr>
        <w:noProof/>
        <w:color w:val="323E4F" w:themeColor="text2" w:themeShade="BF"/>
      </w:rPr>
      <w:t>3</w:t>
    </w:r>
    <w:r w:rsidRPr="00E33434">
      <w:rPr>
        <w:color w:val="323E4F" w:themeColor="text2" w:themeShade="BF"/>
      </w:rPr>
      <w:fldChar w:fldCharType="end"/>
    </w:r>
    <w:r w:rsidRPr="00E33434">
      <w:rPr>
        <w:color w:val="323E4F" w:themeColor="text2" w:themeShade="BF"/>
      </w:rPr>
      <w:t xml:space="preserve"> | </w:t>
    </w:r>
    <w:r w:rsidRPr="00E33434">
      <w:rPr>
        <w:color w:val="323E4F" w:themeColor="text2" w:themeShade="BF"/>
      </w:rPr>
      <w:fldChar w:fldCharType="begin"/>
    </w:r>
    <w:r w:rsidRPr="00E33434">
      <w:rPr>
        <w:color w:val="323E4F" w:themeColor="text2" w:themeShade="BF"/>
      </w:rPr>
      <w:instrText xml:space="preserve"> NUMPAGES  \* Arabic  \* MERGEFORMAT </w:instrText>
    </w:r>
    <w:r w:rsidRPr="00E33434">
      <w:rPr>
        <w:color w:val="323E4F" w:themeColor="text2" w:themeShade="BF"/>
      </w:rPr>
      <w:fldChar w:fldCharType="separate"/>
    </w:r>
    <w:r w:rsidR="00DA1542">
      <w:rPr>
        <w:noProof/>
        <w:color w:val="323E4F" w:themeColor="text2" w:themeShade="BF"/>
      </w:rPr>
      <w:t>3</w:t>
    </w:r>
    <w:r w:rsidRPr="00E33434">
      <w:rPr>
        <w:color w:val="323E4F" w:themeColor="text2" w:themeShade="BF"/>
      </w:rPr>
      <w:fldChar w:fldCharType="end"/>
    </w:r>
  </w:p>
  <w:p w14:paraId="7FD00FD7" w14:textId="77777777" w:rsidR="00E33434" w:rsidRDefault="00E334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EF098" w14:textId="2B3337C0" w:rsidR="006816F7" w:rsidRDefault="006816F7">
    <w:pPr>
      <w:pStyle w:val="Footer"/>
      <w:pBdr>
        <w:top w:val="single" w:sz="4" w:space="8" w:color="5B9BD5"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DA1542">
      <w:rPr>
        <w:noProof/>
        <w:color w:val="404040" w:themeColor="text1" w:themeTint="BF"/>
      </w:rPr>
      <w:t>1</w:t>
    </w:r>
    <w:r>
      <w:rPr>
        <w:noProof/>
        <w:color w:val="404040" w:themeColor="text1" w:themeTint="BF"/>
      </w:rPr>
      <w:fldChar w:fldCharType="end"/>
    </w:r>
  </w:p>
  <w:p w14:paraId="19E0E165" w14:textId="77777777" w:rsidR="006816F7" w:rsidRDefault="00681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2604D" w14:textId="77777777" w:rsidR="00AF59C1" w:rsidRDefault="00AF59C1" w:rsidP="00E33434">
      <w:pPr>
        <w:spacing w:after="0" w:line="240" w:lineRule="auto"/>
      </w:pPr>
      <w:r>
        <w:separator/>
      </w:r>
    </w:p>
  </w:footnote>
  <w:footnote w:type="continuationSeparator" w:id="0">
    <w:p w14:paraId="6A04FD0B" w14:textId="77777777" w:rsidR="00AF59C1" w:rsidRDefault="00AF59C1" w:rsidP="00E33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3D2A0" w14:textId="77777777" w:rsidR="00896C0E" w:rsidRDefault="00896C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4DAD6" w14:textId="53AB5391" w:rsidR="00E33434" w:rsidRDefault="00E334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3DF3E" w14:textId="77777777" w:rsidR="00B23DC5" w:rsidRDefault="00B23DC5" w:rsidP="00B23DC5">
    <w:pPr>
      <w:pStyle w:val="Header"/>
      <w:ind w:left="-567"/>
    </w:pPr>
    <w:r>
      <w:rPr>
        <w:noProof/>
        <w:lang w:eastAsia="en-GB"/>
      </w:rPr>
      <w:drawing>
        <wp:inline distT="0" distB="0" distL="0" distR="0" wp14:anchorId="7A4B7D7E" wp14:editId="3D1A4462">
          <wp:extent cx="5267325" cy="895350"/>
          <wp:effectExtent l="0" t="0" r="9525" b="0"/>
          <wp:docPr id="12" name="Picture 12" descr="C:\Users\jmcmaho1\AppData\Local\Microsoft\Windows\Temporary Internet Files\Content.Word\UoE_College of AHSS_282_v2_small_200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cmaho1\AppData\Local\Microsoft\Windows\Temporary Internet Files\Content.Word\UoE_College of AHSS_282_v2_small_20071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32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E484C"/>
    <w:multiLevelType w:val="hybridMultilevel"/>
    <w:tmpl w:val="9912C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E51E20"/>
    <w:multiLevelType w:val="hybridMultilevel"/>
    <w:tmpl w:val="DFAC7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434"/>
    <w:rsid w:val="000127F0"/>
    <w:rsid w:val="000808DA"/>
    <w:rsid w:val="00170F47"/>
    <w:rsid w:val="00174A84"/>
    <w:rsid w:val="002053D5"/>
    <w:rsid w:val="002234E5"/>
    <w:rsid w:val="002753AB"/>
    <w:rsid w:val="002D0619"/>
    <w:rsid w:val="0032794D"/>
    <w:rsid w:val="00331834"/>
    <w:rsid w:val="003378A4"/>
    <w:rsid w:val="00355988"/>
    <w:rsid w:val="003619B3"/>
    <w:rsid w:val="00420ACD"/>
    <w:rsid w:val="004409C3"/>
    <w:rsid w:val="004547DD"/>
    <w:rsid w:val="004F0961"/>
    <w:rsid w:val="00513E67"/>
    <w:rsid w:val="005811CE"/>
    <w:rsid w:val="005A7647"/>
    <w:rsid w:val="005E0F6E"/>
    <w:rsid w:val="006816F7"/>
    <w:rsid w:val="00744FF3"/>
    <w:rsid w:val="00795DDA"/>
    <w:rsid w:val="007E37DA"/>
    <w:rsid w:val="007F04CE"/>
    <w:rsid w:val="00810A26"/>
    <w:rsid w:val="00877C5A"/>
    <w:rsid w:val="00896C0E"/>
    <w:rsid w:val="008C3984"/>
    <w:rsid w:val="008D383A"/>
    <w:rsid w:val="0095081C"/>
    <w:rsid w:val="00953546"/>
    <w:rsid w:val="009A1E2F"/>
    <w:rsid w:val="009B7671"/>
    <w:rsid w:val="009F6A1A"/>
    <w:rsid w:val="00A62D51"/>
    <w:rsid w:val="00AF2102"/>
    <w:rsid w:val="00AF59C1"/>
    <w:rsid w:val="00B07947"/>
    <w:rsid w:val="00B23DC5"/>
    <w:rsid w:val="00B36DAE"/>
    <w:rsid w:val="00BC3AE1"/>
    <w:rsid w:val="00BD0B8E"/>
    <w:rsid w:val="00BF12ED"/>
    <w:rsid w:val="00C02036"/>
    <w:rsid w:val="00C3427D"/>
    <w:rsid w:val="00C54550"/>
    <w:rsid w:val="00C96414"/>
    <w:rsid w:val="00CC6CA7"/>
    <w:rsid w:val="00D32510"/>
    <w:rsid w:val="00D43114"/>
    <w:rsid w:val="00D80DBD"/>
    <w:rsid w:val="00DA1542"/>
    <w:rsid w:val="00DA4DD2"/>
    <w:rsid w:val="00DC76A5"/>
    <w:rsid w:val="00DE1878"/>
    <w:rsid w:val="00DF39E0"/>
    <w:rsid w:val="00E32EEE"/>
    <w:rsid w:val="00E33434"/>
    <w:rsid w:val="00E51C6D"/>
    <w:rsid w:val="00E7551F"/>
    <w:rsid w:val="00ED62EA"/>
    <w:rsid w:val="00F817C0"/>
    <w:rsid w:val="00F879C8"/>
    <w:rsid w:val="00F97F31"/>
    <w:rsid w:val="00FA5FDF"/>
    <w:rsid w:val="00FC2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8CE0D"/>
  <w15:chartTrackingRefBased/>
  <w15:docId w15:val="{2C4A8340-77A9-482E-B72B-489EEE420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334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4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434"/>
  </w:style>
  <w:style w:type="paragraph" w:styleId="Footer">
    <w:name w:val="footer"/>
    <w:basedOn w:val="Normal"/>
    <w:link w:val="FooterChar"/>
    <w:uiPriority w:val="99"/>
    <w:unhideWhenUsed/>
    <w:qFormat/>
    <w:rsid w:val="00E334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434"/>
  </w:style>
  <w:style w:type="character" w:customStyle="1" w:styleId="Heading2Char">
    <w:name w:val="Heading 2 Char"/>
    <w:basedOn w:val="DefaultParagraphFont"/>
    <w:link w:val="Heading2"/>
    <w:uiPriority w:val="9"/>
    <w:rsid w:val="00E3343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5811CE"/>
    <w:rPr>
      <w:color w:val="0563C1" w:themeColor="hyperlink"/>
      <w:u w:val="single"/>
    </w:rPr>
  </w:style>
  <w:style w:type="paragraph" w:styleId="PlainText">
    <w:name w:val="Plain Text"/>
    <w:basedOn w:val="Normal"/>
    <w:link w:val="PlainTextChar"/>
    <w:uiPriority w:val="99"/>
    <w:unhideWhenUsed/>
    <w:rsid w:val="005811C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811CE"/>
    <w:rPr>
      <w:rFonts w:ascii="Calibri" w:hAnsi="Calibri"/>
      <w:szCs w:val="21"/>
    </w:rPr>
  </w:style>
  <w:style w:type="paragraph" w:styleId="ListParagraph">
    <w:name w:val="List Paragraph"/>
    <w:basedOn w:val="Normal"/>
    <w:uiPriority w:val="34"/>
    <w:qFormat/>
    <w:rsid w:val="00B23DC5"/>
    <w:pPr>
      <w:ind w:left="720"/>
      <w:contextualSpacing/>
    </w:pPr>
  </w:style>
  <w:style w:type="paragraph" w:styleId="Title">
    <w:name w:val="Title"/>
    <w:basedOn w:val="Normal"/>
    <w:next w:val="Normal"/>
    <w:link w:val="TitleChar"/>
    <w:uiPriority w:val="10"/>
    <w:qFormat/>
    <w:rsid w:val="00DF39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39E0"/>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1"/>
    <w:qFormat/>
    <w:rsid w:val="00810A26"/>
    <w:pPr>
      <w:widowControl w:val="0"/>
      <w:spacing w:after="0" w:line="240" w:lineRule="auto"/>
      <w:ind w:left="1525"/>
    </w:pPr>
    <w:rPr>
      <w:rFonts w:ascii="Arial" w:eastAsia="Arial" w:hAnsi="Arial"/>
      <w:sz w:val="20"/>
      <w:szCs w:val="20"/>
      <w:lang w:val="en-US"/>
    </w:rPr>
  </w:style>
  <w:style w:type="character" w:customStyle="1" w:styleId="BodyTextChar">
    <w:name w:val="Body Text Char"/>
    <w:basedOn w:val="DefaultParagraphFont"/>
    <w:link w:val="BodyText"/>
    <w:uiPriority w:val="1"/>
    <w:rsid w:val="00810A26"/>
    <w:rPr>
      <w:rFonts w:ascii="Arial" w:eastAsia="Arial" w:hAnsi="Arial"/>
      <w:sz w:val="20"/>
      <w:szCs w:val="20"/>
      <w:lang w:val="en-US"/>
    </w:rPr>
  </w:style>
  <w:style w:type="table" w:styleId="TableGrid">
    <w:name w:val="Table Grid"/>
    <w:basedOn w:val="TableNormal"/>
    <w:uiPriority w:val="39"/>
    <w:rsid w:val="00810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1E2F"/>
    <w:pPr>
      <w:spacing w:before="100" w:beforeAutospacing="1" w:after="100" w:afterAutospacing="1" w:line="240" w:lineRule="auto"/>
    </w:pPr>
    <w:rPr>
      <w:rFonts w:ascii="Times New Roman" w:eastAsiaTheme="minorEastAsia" w:hAnsi="Times New Roman" w:cs="Times New Roman"/>
      <w:sz w:val="24"/>
      <w:szCs w:val="24"/>
      <w:lang w:val="en-AU"/>
    </w:rPr>
  </w:style>
  <w:style w:type="character" w:styleId="CommentReference">
    <w:name w:val="annotation reference"/>
    <w:basedOn w:val="DefaultParagraphFont"/>
    <w:uiPriority w:val="99"/>
    <w:semiHidden/>
    <w:unhideWhenUsed/>
    <w:rsid w:val="009A1E2F"/>
    <w:rPr>
      <w:sz w:val="16"/>
      <w:szCs w:val="16"/>
    </w:rPr>
  </w:style>
  <w:style w:type="paragraph" w:styleId="CommentText">
    <w:name w:val="annotation text"/>
    <w:basedOn w:val="Normal"/>
    <w:link w:val="CommentTextChar"/>
    <w:uiPriority w:val="99"/>
    <w:semiHidden/>
    <w:unhideWhenUsed/>
    <w:rsid w:val="009A1E2F"/>
    <w:pPr>
      <w:spacing w:line="240" w:lineRule="auto"/>
    </w:pPr>
    <w:rPr>
      <w:sz w:val="20"/>
      <w:szCs w:val="20"/>
    </w:rPr>
  </w:style>
  <w:style w:type="character" w:customStyle="1" w:styleId="CommentTextChar">
    <w:name w:val="Comment Text Char"/>
    <w:basedOn w:val="DefaultParagraphFont"/>
    <w:link w:val="CommentText"/>
    <w:uiPriority w:val="99"/>
    <w:semiHidden/>
    <w:rsid w:val="009A1E2F"/>
    <w:rPr>
      <w:sz w:val="20"/>
      <w:szCs w:val="20"/>
    </w:rPr>
  </w:style>
  <w:style w:type="paragraph" w:styleId="CommentSubject">
    <w:name w:val="annotation subject"/>
    <w:basedOn w:val="CommentText"/>
    <w:next w:val="CommentText"/>
    <w:link w:val="CommentSubjectChar"/>
    <w:uiPriority w:val="99"/>
    <w:semiHidden/>
    <w:unhideWhenUsed/>
    <w:rsid w:val="009A1E2F"/>
    <w:rPr>
      <w:b/>
      <w:bCs/>
    </w:rPr>
  </w:style>
  <w:style w:type="character" w:customStyle="1" w:styleId="CommentSubjectChar">
    <w:name w:val="Comment Subject Char"/>
    <w:basedOn w:val="CommentTextChar"/>
    <w:link w:val="CommentSubject"/>
    <w:uiPriority w:val="99"/>
    <w:semiHidden/>
    <w:rsid w:val="009A1E2F"/>
    <w:rPr>
      <w:b/>
      <w:bCs/>
      <w:sz w:val="20"/>
      <w:szCs w:val="20"/>
    </w:rPr>
  </w:style>
  <w:style w:type="paragraph" w:styleId="BalloonText">
    <w:name w:val="Balloon Text"/>
    <w:basedOn w:val="Normal"/>
    <w:link w:val="BalloonTextChar"/>
    <w:uiPriority w:val="99"/>
    <w:semiHidden/>
    <w:unhideWhenUsed/>
    <w:rsid w:val="009A1E2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A1E2F"/>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4409C3"/>
    <w:rPr>
      <w:color w:val="954F72" w:themeColor="followedHyperlink"/>
      <w:u w:val="single"/>
    </w:rPr>
  </w:style>
  <w:style w:type="character" w:styleId="UnresolvedMention">
    <w:name w:val="Unresolved Mention"/>
    <w:basedOn w:val="DefaultParagraphFont"/>
    <w:uiPriority w:val="99"/>
    <w:semiHidden/>
    <w:unhideWhenUsed/>
    <w:rsid w:val="00B07947"/>
    <w:rPr>
      <w:color w:val="605E5C"/>
      <w:shd w:val="clear" w:color="auto" w:fill="E1DFDD"/>
    </w:rPr>
  </w:style>
  <w:style w:type="paragraph" w:styleId="Revision">
    <w:name w:val="Revision"/>
    <w:hidden/>
    <w:uiPriority w:val="99"/>
    <w:semiHidden/>
    <w:rsid w:val="00170F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7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ac.uk/files/atoms/files/research_misconduct_policy.pdf" TargetMode="External"/><Relationship Id="rId13" Type="http://schemas.openxmlformats.org/officeDocument/2006/relationships/hyperlink" Target="mailto:CAHSS.ResearchMisconduct@ed.ac.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d.ac.uk/files/atoms/files/whistleblowing_policy_2021.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HSS.ResearchMisconduct@ed.ac.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ed.ac.uk/files/atoms/files/privacy_information_notice_for_staff_-_golden_copy.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ukri.org/wp-content/uploads/2022/03/UKRI-310322-GRP-Policy2022.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63DF7-3C50-4E73-8DC7-A721F9630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MCMAHON Jacqueline</dc:creator>
  <cp:keywords/>
  <dc:description/>
  <cp:lastModifiedBy>Jade Kinchella</cp:lastModifiedBy>
  <cp:revision>23</cp:revision>
  <dcterms:created xsi:type="dcterms:W3CDTF">2018-12-18T16:27:00Z</dcterms:created>
  <dcterms:modified xsi:type="dcterms:W3CDTF">2024-02-27T10:58:00Z</dcterms:modified>
</cp:coreProperties>
</file>